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0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ru-RU"/>
        </w:rPr>
        <w:t>Гражданско-патриотическое воспитание дошкольников.</w:t>
      </w:r>
      <w:bookmarkStart w:id="0" w:name="_GoBack"/>
      <w:bookmarkEnd w:id="0"/>
    </w:p>
    <w:p>
      <w:pPr>
        <w:spacing w:after="0" w:line="240" w:lineRule="auto"/>
        <w:ind w:firstLine="0"/>
        <w:rPr>
          <w:b/>
          <w:sz w:val="32"/>
          <w:szCs w:val="32"/>
          <w:lang w:val="ru-RU"/>
        </w:rPr>
      </w:pPr>
    </w:p>
    <w:p>
      <w:pPr>
        <w:spacing w:after="0"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«…преданность и любовь к своему Отечеству и своему народу». Г. Бакланов писал, что это «…не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 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 Врач и педагог М. Монтессори в своей книге «Дом ребёнка» в 1915 г. писала: «Главное в работе с детьми 3-7 лет – воспитание чувств, т.е. динамика от чувств к идеям». Наша программа – это попытка движения от воспитания простых чувств к достижению наивысшей цели – воспитанию чувств патриотических, любви и гордости за свою Родину.</w:t>
      </w:r>
    </w:p>
    <w:p>
      <w:pPr>
        <w:spacing w:after="0"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Конечно, начинать работу по патриотическому воспитанию нужно с создания для детей теплой, уютной атмосферы. Каждый день ребёнка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>
      <w:pPr>
        <w:spacing w:after="0" w:line="240" w:lineRule="auto"/>
        <w:ind w:firstLine="0"/>
        <w:rPr>
          <w:sz w:val="32"/>
          <w:szCs w:val="32"/>
          <w:lang w:val="ru-RU"/>
        </w:rPr>
      </w:pPr>
    </w:p>
    <w:p>
      <w:pPr>
        <w:spacing w:after="0"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Целью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является воспитание гуманной, духовно-нравственной личности, достойных будущих граждан России, патриотов своего Отечества.</w:t>
      </w:r>
    </w:p>
    <w:p>
      <w:pPr>
        <w:spacing w:after="0"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Для достижения этой цели необходимо решение следующих задач: </w:t>
      </w:r>
    </w:p>
    <w:p>
      <w:pPr>
        <w:pStyle w:val="31"/>
        <w:numPr>
          <w:ilvl w:val="0"/>
          <w:numId w:val="1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обеспечение необходимых кадровых, научно-методических, материально-технических условий для реализации программы: обучение педагогов, наличие методической литературы, пособий, художественной литературы для детей, организация экскурсий, приобретение костюмов для выступлений, создание развивающей среды в группах и т.д.;</w:t>
      </w:r>
    </w:p>
    <w:p>
      <w:pPr>
        <w:pStyle w:val="31"/>
        <w:numPr>
          <w:ilvl w:val="0"/>
          <w:numId w:val="1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формирование чувства привязанности к своему дому, детскому саду, друзьям в детском саду, своим близким;</w:t>
      </w:r>
    </w:p>
    <w:p>
      <w:pPr>
        <w:pStyle w:val="31"/>
        <w:numPr>
          <w:ilvl w:val="0"/>
          <w:numId w:val="1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формирование у детей чувства любви к своему родному краю, своей малой родине на основе приобщения к родной природе, культуре и традициям;</w:t>
      </w:r>
    </w:p>
    <w:p>
      <w:pPr>
        <w:pStyle w:val="31"/>
        <w:numPr>
          <w:ilvl w:val="0"/>
          <w:numId w:val="1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формирование представлений о России как о родной стране, о Москве как о столице России;</w:t>
      </w:r>
    </w:p>
    <w:p>
      <w:pPr>
        <w:pStyle w:val="31"/>
        <w:numPr>
          <w:ilvl w:val="0"/>
          <w:numId w:val="1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воспитание патриотизма, уважения к культурному прошлому России средствами эстетического воспитания: музыка, изодеятельнось, художественное слово;</w:t>
      </w:r>
    </w:p>
    <w:p>
      <w:pPr>
        <w:pStyle w:val="31"/>
        <w:numPr>
          <w:ilvl w:val="0"/>
          <w:numId w:val="1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воспитание гражданско-патриотических чувств через изучение государственной символики России.</w:t>
      </w:r>
    </w:p>
    <w:p>
      <w:pPr>
        <w:spacing w:after="0" w:line="240" w:lineRule="auto"/>
        <w:rPr>
          <w:sz w:val="32"/>
          <w:szCs w:val="32"/>
          <w:lang w:val="ru-RU"/>
        </w:rPr>
      </w:pP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ребёнок переживает то, что с ним происходит и им совершается, он определенным образом относится к тому, что его окружает; переживание этого отношения к окружающему составляет сферу чувств и эмоций ребёнка. Чувства ребёнка – это отношение его к миру, к тому, что он испытывает и делает в форме непосредственного переживания.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 концу дошкольного детства внешние чувства всё чаще становятся мотивами поведения ребёнка. Посредством чувств происходит регуляция поступков, действий, желаний ребёнка сообразно установленным этическим, эстетическим требованиям общества.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Эмоции играют важную роль в регуляции детской деятельности, в становлении ценностных ориентаций и отношений. Результаты деятельности детей и взаимоотношения между ними способствуют актуализации эмоций, сложившихся ранее в опыте ребёнка, а также перестройке или возникновению новых социальных эмоций. Ребёнок в дошкольном возрасте постигает значение этических эталонов через рассудочное эмоциональное общение с взрослым или другим ребёнком. Этические эталоны выступают в качестве взаимосвязанных полярных категорий добра и зла. Нравственное развитие ребёнка в большей мере зависит от того, насколько у него развита способность «соотносить» свои действия с этическими эталонами. 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эмоционально-познавательной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ребёнка ещё в дошкольном возрасте надо научить быть привязанным к чему-то, кому-то, быть ответственным уже в любом своём, пусть маленьком, деле. Прежде чем человек будет сопереживать бедам и проблемам Родины, он вообще должен приобрести опыт сопереживания кА человеческого чувства. Восхищение просторами страны, её красотой и богатством возникает, если научить ребёнка видеть красоту вокруг себя. Прежде чем человек сможет трудиться на благо Родины, он должен уметь добросовестно и ответственно выполнять любое дело, за которое берётся.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зарождаются первые ростки гражданско-патриотических чувств.</w:t>
      </w:r>
    </w:p>
    <w:p>
      <w:pPr>
        <w:spacing w:after="0" w:line="240" w:lineRule="auto"/>
        <w:rPr>
          <w:sz w:val="32"/>
          <w:szCs w:val="32"/>
          <w:lang w:val="ru-RU"/>
        </w:rPr>
      </w:pP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Организованная воспитательная деятельность способствует эффективному усвоению детьми знаний о своей стране, родном крае, помогает им устанавливать взаимосвязь между событиями и явлениями. Все предлагаемые темы связаны между собой логически и вместе представляют целостную картину сведений о России.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Родная семья. </w:t>
      </w:r>
      <w:r>
        <w:rPr>
          <w:sz w:val="32"/>
          <w:szCs w:val="32"/>
          <w:lang w:val="ru-RU"/>
        </w:rPr>
        <w:t>Мир ребёнка начинается с его семьи, впервые он осознаёт себя человеком – членом семейного сообщества.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Родной город. </w:t>
      </w:r>
      <w:r>
        <w:rPr>
          <w:sz w:val="32"/>
          <w:szCs w:val="32"/>
          <w:lang w:val="ru-RU"/>
        </w:rPr>
        <w:t>Дети получают краеведческие сведения о родном городе (районе, селе), об истории его возникновения, о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Воспитывается гордость за свою малую родину, желание сделать её лучше.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Родная природа. </w:t>
      </w:r>
      <w:r>
        <w:rPr>
          <w:sz w:val="32"/>
          <w:szCs w:val="32"/>
          <w:lang w:val="ru-RU"/>
        </w:rPr>
        <w:t>Любовь к родной природе – одно из проявлений патриотизма. 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 и, наконец, в старшей и подготовительной группах – общие географические сведения о России, природе родного края, реках, растениях, лекарственных травах, животном мире. Воспитывается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Родная страна.</w:t>
      </w:r>
      <w:r>
        <w:rPr>
          <w:sz w:val="32"/>
          <w:szCs w:val="32"/>
          <w:lang w:val="ru-RU"/>
        </w:rPr>
        <w:t xml:space="preserve"> На занятиях этого блока дети получают географические сведения о территории России, в средней группе знакомятся с государственными символами России: герб, флаг, гимн.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Родная культура. </w:t>
      </w:r>
      <w:r>
        <w:rPr>
          <w:sz w:val="32"/>
          <w:szCs w:val="32"/>
          <w:lang w:val="ru-RU"/>
        </w:rPr>
        <w:t>Очень важно привить детям чувство любви и уважения к культурным ценностям и традициям русского народа. На занятиях этого блока дети знакомятся с устным народным творчеством: сказками, былинами, потешками, праздниками и обрядами, народным декоративно-прикладным искусством. Воспитатель формирует у детей общее представление о народной культуре, её богатстве и красоте, учат детей любить и ценить народную мудрость, гармонию жизни.</w:t>
      </w:r>
    </w:p>
    <w:p>
      <w:pPr>
        <w:spacing w:after="0" w:line="240" w:lineRule="auto"/>
        <w:rPr>
          <w:sz w:val="32"/>
          <w:szCs w:val="32"/>
          <w:lang w:val="ru-RU"/>
        </w:rPr>
      </w:pP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Воспитательно-образовательная деятельность предполагает осуществление специально организованных занятий, в процессе которых дети получают знания, навыки по изучаемым тематическим блокам. Цикл занятий по ознакомлению с родным городом (селом) целесообразно проводить в форме экскурсий по достопримечательным местам малой родины. 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птиц, обитателей водоёмов и т.д.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Большая роль отводится совместной деятельности воспитателей с детьми, т.к. воспитание чувств – процесс, который невозможно уложить в жесткие рамки расписания занятий. Это ежедневное, постоянное общение взрослого с ребёнком, в результате и посредством которого формируется такое сложное образование, как чувство любви к Родине. В совместной деятельности воспитатель широко использует дидактические, подвижные, настольные, сюжетно-ролевые, театрализованные игры с детьми, которые помогают, опираясь на основной вид детской деятельности – игровую, формирование у детей знания и навыки. В совместную деятельность предлагается включать беседы о родном городе (селе, деревне), городах России, животных родного края и т.д., рассматривание тематических альбомов, иллюстраций, организацию выставок предметов детского творчества.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Наиболее эффективно воздействие на ребёнка средствами эстетического воспитания, поэтому большая роль отводится изобразительной деятельности, прослушиванию литературных и музыкальных произведений. Литература и искусство оказывают огромное влияние на нравственное развитие и эмоциональный мир ребёнка.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Наибольший эмоциональный отклик у детей вызывают праздники, утренники, массовые мероприятия. Воспитатель проводит мероприятия, способствующие развитию патриотических чувств, например: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осенняя ярмарка;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новогодний утренник;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рождественские колядки;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День защитников Отечества;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«Встреча весны» - фольклорный праздник;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неделя масленицы;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День победы;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День защиты детей;</w:t>
      </w:r>
    </w:p>
    <w:p>
      <w:pPr>
        <w:pStyle w:val="31"/>
        <w:numPr>
          <w:ilvl w:val="0"/>
          <w:numId w:val="2"/>
        </w:num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весёлые спартакиады.</w:t>
      </w:r>
    </w:p>
    <w:p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Патриотическое воспитание закрепляется рисованием на тему: «Моя Родина»; театральная студия, посещение музеев, библиотек.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F5F"/>
    <w:multiLevelType w:val="multilevel"/>
    <w:tmpl w:val="042C3F5F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2AD9700F"/>
    <w:multiLevelType w:val="multilevel"/>
    <w:tmpl w:val="2AD9700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F55"/>
    <w:rsid w:val="000030CB"/>
    <w:rsid w:val="00010186"/>
    <w:rsid w:val="00010BC6"/>
    <w:rsid w:val="000130CD"/>
    <w:rsid w:val="000162E1"/>
    <w:rsid w:val="000433B0"/>
    <w:rsid w:val="00085DBE"/>
    <w:rsid w:val="000C758A"/>
    <w:rsid w:val="000D5DD7"/>
    <w:rsid w:val="000E5BFD"/>
    <w:rsid w:val="000F5EB6"/>
    <w:rsid w:val="0016517F"/>
    <w:rsid w:val="001B6EBB"/>
    <w:rsid w:val="001D76B4"/>
    <w:rsid w:val="0024216C"/>
    <w:rsid w:val="00255686"/>
    <w:rsid w:val="002577CA"/>
    <w:rsid w:val="002B21BC"/>
    <w:rsid w:val="002B57D4"/>
    <w:rsid w:val="002D5B53"/>
    <w:rsid w:val="002E2D69"/>
    <w:rsid w:val="00336397"/>
    <w:rsid w:val="0037331D"/>
    <w:rsid w:val="003B1C06"/>
    <w:rsid w:val="003B5D18"/>
    <w:rsid w:val="003C79B9"/>
    <w:rsid w:val="003D39FC"/>
    <w:rsid w:val="003F07CC"/>
    <w:rsid w:val="00412B06"/>
    <w:rsid w:val="00430A55"/>
    <w:rsid w:val="0045622D"/>
    <w:rsid w:val="0048472E"/>
    <w:rsid w:val="004E3E93"/>
    <w:rsid w:val="004F6129"/>
    <w:rsid w:val="00510749"/>
    <w:rsid w:val="005147E7"/>
    <w:rsid w:val="00570574"/>
    <w:rsid w:val="00576611"/>
    <w:rsid w:val="005E5DCB"/>
    <w:rsid w:val="00624DE0"/>
    <w:rsid w:val="0063595C"/>
    <w:rsid w:val="00666744"/>
    <w:rsid w:val="006800C3"/>
    <w:rsid w:val="006E0135"/>
    <w:rsid w:val="00717226"/>
    <w:rsid w:val="007714D0"/>
    <w:rsid w:val="00772341"/>
    <w:rsid w:val="00773DE1"/>
    <w:rsid w:val="007A5EE8"/>
    <w:rsid w:val="00812DC6"/>
    <w:rsid w:val="00862A02"/>
    <w:rsid w:val="008671E4"/>
    <w:rsid w:val="00890998"/>
    <w:rsid w:val="008C15A7"/>
    <w:rsid w:val="008C7F07"/>
    <w:rsid w:val="00906E69"/>
    <w:rsid w:val="0091369B"/>
    <w:rsid w:val="009278AB"/>
    <w:rsid w:val="00936EAD"/>
    <w:rsid w:val="0098172E"/>
    <w:rsid w:val="00981DC2"/>
    <w:rsid w:val="009D0796"/>
    <w:rsid w:val="009E102C"/>
    <w:rsid w:val="009E7264"/>
    <w:rsid w:val="009F6341"/>
    <w:rsid w:val="00A25A60"/>
    <w:rsid w:val="00A85247"/>
    <w:rsid w:val="00A9698B"/>
    <w:rsid w:val="00A979F2"/>
    <w:rsid w:val="00AD01B9"/>
    <w:rsid w:val="00B12C88"/>
    <w:rsid w:val="00B30151"/>
    <w:rsid w:val="00B55692"/>
    <w:rsid w:val="00B55A9E"/>
    <w:rsid w:val="00B77747"/>
    <w:rsid w:val="00BA3B8C"/>
    <w:rsid w:val="00BD4789"/>
    <w:rsid w:val="00BE55B1"/>
    <w:rsid w:val="00C060E0"/>
    <w:rsid w:val="00C20E8A"/>
    <w:rsid w:val="00C22A85"/>
    <w:rsid w:val="00C36D7B"/>
    <w:rsid w:val="00C50499"/>
    <w:rsid w:val="00C55B6F"/>
    <w:rsid w:val="00C73ED1"/>
    <w:rsid w:val="00C7405C"/>
    <w:rsid w:val="00CC73EA"/>
    <w:rsid w:val="00CF5F55"/>
    <w:rsid w:val="00D142ED"/>
    <w:rsid w:val="00D5393F"/>
    <w:rsid w:val="00D603AE"/>
    <w:rsid w:val="00DE47AB"/>
    <w:rsid w:val="00E10F00"/>
    <w:rsid w:val="00E26F34"/>
    <w:rsid w:val="00E51EC4"/>
    <w:rsid w:val="00E753A6"/>
    <w:rsid w:val="00E82843"/>
    <w:rsid w:val="00EF066A"/>
    <w:rsid w:val="00F234EF"/>
    <w:rsid w:val="00F60E07"/>
    <w:rsid w:val="00F903C9"/>
    <w:rsid w:val="00F956AD"/>
    <w:rsid w:val="00FC5E6C"/>
    <w:rsid w:val="07591B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3">
    <w:name w:val="heading 2"/>
    <w:basedOn w:val="1"/>
    <w:next w:val="1"/>
    <w:link w:val="20"/>
    <w:unhideWhenUsed/>
    <w:qFormat/>
    <w:uiPriority w:val="9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uiPriority w:val="9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5">
    <w:name w:val="heading 4"/>
    <w:basedOn w:val="1"/>
    <w:next w:val="1"/>
    <w:link w:val="22"/>
    <w:unhideWhenUsed/>
    <w:qFormat/>
    <w:uiPriority w:val="9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6">
    <w:name w:val="heading 5"/>
    <w:basedOn w:val="1"/>
    <w:next w:val="1"/>
    <w:link w:val="23"/>
    <w:unhideWhenUsed/>
    <w:qFormat/>
    <w:uiPriority w:val="9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6"/>
    <w:basedOn w:val="1"/>
    <w:next w:val="1"/>
    <w:link w:val="24"/>
    <w:unhideWhenUsed/>
    <w:qFormat/>
    <w:uiPriority w:val="9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5"/>
    <w:unhideWhenUsed/>
    <w:qFormat/>
    <w:uiPriority w:val="9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9">
    <w:name w:val="heading 8"/>
    <w:basedOn w:val="1"/>
    <w:next w:val="1"/>
    <w:link w:val="26"/>
    <w:unhideWhenUsed/>
    <w:qFormat/>
    <w:uiPriority w:val="9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10">
    <w:name w:val="heading 9"/>
    <w:basedOn w:val="1"/>
    <w:next w:val="1"/>
    <w:link w:val="27"/>
    <w:unhideWhenUsed/>
    <w:qFormat/>
    <w:uiPriority w:val="9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default="1" w:styleId="14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b/>
      <w:bCs/>
      <w:sz w:val="18"/>
      <w:szCs w:val="18"/>
    </w:rPr>
  </w:style>
  <w:style w:type="paragraph" w:styleId="12">
    <w:name w:val="Subtitle"/>
    <w:basedOn w:val="1"/>
    <w:next w:val="1"/>
    <w:link w:val="29"/>
    <w:qFormat/>
    <w:uiPriority w:val="11"/>
    <w:pPr>
      <w:spacing w:after="320"/>
      <w:jc w:val="right"/>
    </w:pPr>
    <w:rPr>
      <w:i/>
      <w:iCs/>
      <w:color w:val="7F7F7F" w:themeColor="text1" w:themeTint="7F"/>
      <w:spacing w:val="10"/>
      <w:sz w:val="24"/>
      <w:szCs w:val="24"/>
    </w:rPr>
  </w:style>
  <w:style w:type="paragraph" w:styleId="13">
    <w:name w:val="Title"/>
    <w:basedOn w:val="1"/>
    <w:next w:val="1"/>
    <w:link w:val="28"/>
    <w:qFormat/>
    <w:uiPriority w:val="10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15">
    <w:name w:val="Emphasis"/>
    <w:qFormat/>
    <w:uiPriority w:val="20"/>
    <w:rPr>
      <w:b/>
      <w:bCs/>
      <w:i/>
      <w:iCs/>
      <w:color w:val="auto"/>
    </w:rPr>
  </w:style>
  <w:style w:type="character" w:styleId="16">
    <w:name w:val="Strong"/>
    <w:basedOn w:val="14"/>
    <w:qFormat/>
    <w:uiPriority w:val="22"/>
    <w:rPr>
      <w:b/>
      <w:bCs/>
      <w:spacing w:val="0"/>
    </w:rPr>
  </w:style>
  <w:style w:type="table" w:styleId="18">
    <w:name w:val="Table Grid"/>
    <w:basedOn w:val="1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14"/>
    <w:link w:val="2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14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1">
    <w:name w:val="Заголовок 3 Знак"/>
    <w:basedOn w:val="14"/>
    <w:link w:val="4"/>
    <w:semiHidden/>
    <w:uiPriority w:val="9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customStyle="1" w:styleId="22">
    <w:name w:val="Заголовок 4 Знак"/>
    <w:basedOn w:val="14"/>
    <w:link w:val="5"/>
    <w:semiHidden/>
    <w:uiPriority w:val="9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customStyle="1" w:styleId="23">
    <w:name w:val="Заголовок 5 Знак"/>
    <w:basedOn w:val="14"/>
    <w:link w:val="6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4">
    <w:name w:val="Заголовок 6 Знак"/>
    <w:basedOn w:val="14"/>
    <w:link w:val="7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5">
    <w:name w:val="Заголовок 7 Знак"/>
    <w:basedOn w:val="14"/>
    <w:link w:val="8"/>
    <w:semiHidden/>
    <w:uiPriority w:val="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customStyle="1" w:styleId="26">
    <w:name w:val="Заголовок 8 Знак"/>
    <w:basedOn w:val="14"/>
    <w:link w:val="9"/>
    <w:semiHidden/>
    <w:uiPriority w:val="9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customStyle="1" w:styleId="27">
    <w:name w:val="Заголовок 9 Знак"/>
    <w:basedOn w:val="14"/>
    <w:link w:val="10"/>
    <w:semiHidden/>
    <w:uiPriority w:val="9"/>
    <w:rPr>
      <w:rFonts w:asciiTheme="majorHAnsi" w:hAnsiTheme="majorHAnsi" w:eastAsiaTheme="majorEastAsia" w:cstheme="majorBidi"/>
      <w:i/>
      <w:iCs/>
      <w:sz w:val="18"/>
      <w:szCs w:val="18"/>
    </w:rPr>
  </w:style>
  <w:style w:type="character" w:customStyle="1" w:styleId="28">
    <w:name w:val="Название Знак"/>
    <w:basedOn w:val="14"/>
    <w:link w:val="1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customStyle="1" w:styleId="29">
    <w:name w:val="Подзаголовок Знак"/>
    <w:basedOn w:val="14"/>
    <w:link w:val="12"/>
    <w:qFormat/>
    <w:uiPriority w:val="11"/>
    <w:rPr>
      <w:i/>
      <w:iCs/>
      <w:color w:val="7F7F7F" w:themeColor="text1" w:themeTint="7F"/>
      <w:spacing w:val="10"/>
      <w:sz w:val="24"/>
      <w:szCs w:val="24"/>
    </w:rPr>
  </w:style>
  <w:style w:type="paragraph" w:customStyle="1" w:styleId="30">
    <w:name w:val="No Spacing"/>
    <w:basedOn w:val="1"/>
    <w:qFormat/>
    <w:uiPriority w:val="1"/>
    <w:pPr>
      <w:spacing w:after="0" w:line="240" w:lineRule="auto"/>
      <w:ind w:firstLine="0"/>
    </w:pPr>
  </w:style>
  <w:style w:type="paragraph" w:customStyle="1" w:styleId="31">
    <w:name w:val="List Paragraph"/>
    <w:basedOn w:val="1"/>
    <w:qFormat/>
    <w:uiPriority w:val="34"/>
    <w:pPr>
      <w:ind w:left="720"/>
      <w:contextualSpacing/>
    </w:pPr>
  </w:style>
  <w:style w:type="paragraph" w:customStyle="1" w:styleId="32">
    <w:name w:val="Quote"/>
    <w:basedOn w:val="1"/>
    <w:next w:val="1"/>
    <w:link w:val="33"/>
    <w:qFormat/>
    <w:uiPriority w:val="29"/>
    <w:rPr>
      <w:color w:val="595959" w:themeColor="text1" w:themeTint="A5"/>
    </w:rPr>
  </w:style>
  <w:style w:type="character" w:customStyle="1" w:styleId="33">
    <w:name w:val="Цитата 2 Знак"/>
    <w:basedOn w:val="14"/>
    <w:link w:val="32"/>
    <w:uiPriority w:val="29"/>
    <w:rPr>
      <w:rFonts w:asciiTheme="minorHAnsi"/>
      <w:color w:val="595959" w:themeColor="text1" w:themeTint="A5"/>
    </w:rPr>
  </w:style>
  <w:style w:type="paragraph" w:customStyle="1" w:styleId="34">
    <w:name w:val="Intense Quote"/>
    <w:basedOn w:val="1"/>
    <w:next w:val="1"/>
    <w:link w:val="35"/>
    <w:qFormat/>
    <w:uiPriority w:val="30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5">
    <w:name w:val="Выделенная цитата Знак"/>
    <w:basedOn w:val="14"/>
    <w:link w:val="34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6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37">
    <w:name w:val="Intense Emphasis"/>
    <w:qFormat/>
    <w:uiPriority w:val="21"/>
    <w:rPr>
      <w:b/>
      <w:bCs/>
      <w:i/>
      <w:iCs/>
      <w:color w:val="auto"/>
      <w:u w:val="single"/>
    </w:rPr>
  </w:style>
  <w:style w:type="character" w:customStyle="1" w:styleId="38">
    <w:name w:val="Subtle Reference"/>
    <w:qFormat/>
    <w:uiPriority w:val="31"/>
    <w:rPr>
      <w:smallCaps/>
    </w:rPr>
  </w:style>
  <w:style w:type="character" w:customStyle="1" w:styleId="39">
    <w:name w:val="Intense Reference"/>
    <w:qFormat/>
    <w:uiPriority w:val="32"/>
    <w:rPr>
      <w:b/>
      <w:bCs/>
      <w:smallCaps/>
      <w:color w:val="auto"/>
    </w:rPr>
  </w:style>
  <w:style w:type="character" w:customStyle="1" w:styleId="40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customStyle="1" w:styleId="41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CFFE3-5622-4521-BC0B-F3334662C5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</Company>
  <Pages>6</Pages>
  <Words>1465</Words>
  <Characters>8354</Characters>
  <Lines>69</Lines>
  <Paragraphs>19</Paragraphs>
  <TotalTime>0</TotalTime>
  <ScaleCrop>false</ScaleCrop>
  <LinksUpToDate>false</LinksUpToDate>
  <CharactersWithSpaces>9800</CharactersWithSpaces>
  <Application>WPS Office_10.1.0.5783_F1E327BC-269C-435d-A152-05C5408002CA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2014-06-24T10:56:00Z</dcterms:created>
  <dc:creator>User</dc:creator>
  <cp:lastModifiedBy>Ирина</cp:lastModifiedBy>
  <cp:lastPrinted>2014-06-24T11:02:00Z</cp:lastPrinted>
  <dcterms:modified xsi:type="dcterms:W3CDTF">2016-10-24T14:16:41Z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1049-10.1.0.5783</vt:lpwstr>
  </property>
</Properties>
</file>